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B" w:rsidRDefault="004369D5" w:rsidP="004369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</w:t>
      </w:r>
    </w:p>
    <w:p w:rsidR="004369D5" w:rsidRDefault="004369D5" w:rsidP="004369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Hour: _______________</w:t>
      </w:r>
    </w:p>
    <w:p w:rsidR="004369D5" w:rsidRPr="000F13DE" w:rsidRDefault="004369D5" w:rsidP="00436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3DE">
        <w:rPr>
          <w:rFonts w:ascii="Times New Roman" w:hAnsi="Times New Roman" w:cs="Times New Roman"/>
          <w:b/>
          <w:sz w:val="28"/>
          <w:szCs w:val="28"/>
          <w:u w:val="single"/>
        </w:rPr>
        <w:t>The Causes of World War I</w:t>
      </w:r>
    </w:p>
    <w:p w:rsidR="004369D5" w:rsidRDefault="004369D5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As you read chapter 29, section 1, filling in the corresponding chart and answer the following questions.</w:t>
      </w:r>
    </w:p>
    <w:p w:rsidR="0013496E" w:rsidRDefault="0013496E" w:rsidP="0013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49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column: define the term</w:t>
      </w:r>
    </w:p>
    <w:p w:rsidR="0013496E" w:rsidRDefault="0013496E" w:rsidP="0013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49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13E8">
        <w:rPr>
          <w:rFonts w:ascii="Times New Roman" w:hAnsi="Times New Roman" w:cs="Times New Roman"/>
          <w:sz w:val="24"/>
          <w:szCs w:val="24"/>
        </w:rPr>
        <w:t xml:space="preserve"> column: give two points </w:t>
      </w:r>
      <w:r w:rsidR="00540D41">
        <w:rPr>
          <w:rFonts w:ascii="Times New Roman" w:hAnsi="Times New Roman" w:cs="Times New Roman"/>
          <w:sz w:val="24"/>
          <w:szCs w:val="24"/>
        </w:rPr>
        <w:t>that describe how each increased the tensions among European nations.</w:t>
      </w:r>
    </w:p>
    <w:p w:rsidR="00540D41" w:rsidRPr="0013496E" w:rsidRDefault="00540D41" w:rsidP="0013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0D4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column: draw a colorful picture that would help you remember the term and how it impacted the beginning of World War I.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790"/>
        <w:gridCol w:w="4476"/>
        <w:gridCol w:w="4074"/>
      </w:tblGrid>
      <w:tr w:rsidR="0013496E" w:rsidTr="00540D41">
        <w:tc>
          <w:tcPr>
            <w:tcW w:w="2790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Imperialism: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Militarism: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Alliance (1882):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Entente (1907):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D5" w:rsidRDefault="004369D5" w:rsidP="004369D5">
      <w:pPr>
        <w:rPr>
          <w:rFonts w:ascii="Times New Roman" w:hAnsi="Times New Roman" w:cs="Times New Roman"/>
          <w:sz w:val="24"/>
          <w:szCs w:val="24"/>
        </w:rPr>
      </w:pP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 w:rsidRPr="00063627">
        <w:rPr>
          <w:rFonts w:ascii="Times New Roman" w:hAnsi="Times New Roman" w:cs="Times New Roman"/>
          <w:b/>
          <w:sz w:val="24"/>
          <w:szCs w:val="24"/>
        </w:rPr>
        <w:lastRenderedPageBreak/>
        <w:t>Critical Thinking Questions</w:t>
      </w:r>
      <w:r>
        <w:rPr>
          <w:rFonts w:ascii="Times New Roman" w:hAnsi="Times New Roman" w:cs="Times New Roman"/>
          <w:sz w:val="24"/>
          <w:szCs w:val="24"/>
        </w:rPr>
        <w:t xml:space="preserve">:  Answer the following questions in </w:t>
      </w:r>
      <w:r w:rsidRPr="00540D41">
        <w:rPr>
          <w:rFonts w:ascii="Times New Roman" w:hAnsi="Times New Roman" w:cs="Times New Roman"/>
          <w:b/>
          <w:sz w:val="24"/>
          <w:szCs w:val="24"/>
        </w:rPr>
        <w:t>complete sentences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do imperialism and militarism work together to promote war? _____________________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one argument against militarism?</w:t>
      </w:r>
      <w:r w:rsidR="000F13D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did Bismarck mean by calling Germany “a satisfied power”? 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could a dispute between the Triple Alliance and the Triple Entente draw all of Europe into the conflict?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Which of the four forces, militarism, alliances, imperialism, or nationalism, do you think would play the greatest role in helping to prompt the outbreak of war?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Pr="004369D5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0F13DE" w:rsidRPr="004369D5" w:rsidSect="00D2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3B9"/>
    <w:multiLevelType w:val="hybridMultilevel"/>
    <w:tmpl w:val="F80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5"/>
    <w:rsid w:val="00063627"/>
    <w:rsid w:val="000F13DE"/>
    <w:rsid w:val="0013496E"/>
    <w:rsid w:val="004369D5"/>
    <w:rsid w:val="00540D41"/>
    <w:rsid w:val="00874527"/>
    <w:rsid w:val="00B913E8"/>
    <w:rsid w:val="00D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2016-03-10T15:34:00Z</cp:lastPrinted>
  <dcterms:created xsi:type="dcterms:W3CDTF">2016-03-15T19:16:00Z</dcterms:created>
  <dcterms:modified xsi:type="dcterms:W3CDTF">2016-03-15T19:16:00Z</dcterms:modified>
</cp:coreProperties>
</file>